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65" w:rsidRDefault="009F6465" w:rsidP="009F646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</w:t>
      </w:r>
      <w:r w:rsidR="00304DF5">
        <w:rPr>
          <w:rFonts w:ascii="Times New Roman" w:hAnsi="Times New Roman" w:cs="Times New Roman"/>
          <w:i/>
          <w:sz w:val="18"/>
          <w:szCs w:val="18"/>
        </w:rPr>
        <w:t>cznik nr 1 do Uchwały nr  70</w:t>
      </w:r>
      <w:r>
        <w:rPr>
          <w:rFonts w:ascii="Times New Roman" w:hAnsi="Times New Roman" w:cs="Times New Roman"/>
          <w:i/>
          <w:sz w:val="18"/>
          <w:szCs w:val="18"/>
        </w:rPr>
        <w:t xml:space="preserve"> /2023</w:t>
      </w:r>
    </w:p>
    <w:p w:rsidR="009F6465" w:rsidRDefault="009F6465" w:rsidP="009F646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Okręgowego Zarządu PZD w Opolu z dnia 04.04.2023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r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9F6465" w:rsidRPr="00C8372B" w:rsidRDefault="009F6465" w:rsidP="009F646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9F6465" w:rsidRDefault="009F6465" w:rsidP="009F6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65" w:rsidRPr="00C8372B" w:rsidRDefault="009F6465" w:rsidP="009F6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KONKURSU OKRĘGOWEGO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8372B">
        <w:rPr>
          <w:rFonts w:ascii="Times New Roman" w:hAnsi="Times New Roman" w:cs="Times New Roman"/>
          <w:b/>
          <w:sz w:val="24"/>
          <w:szCs w:val="24"/>
        </w:rPr>
        <w:t xml:space="preserve">„WZOROWA DZIAŁKA </w:t>
      </w:r>
      <w:r>
        <w:rPr>
          <w:rFonts w:ascii="Times New Roman" w:hAnsi="Times New Roman" w:cs="Times New Roman"/>
          <w:b/>
          <w:sz w:val="24"/>
          <w:szCs w:val="24"/>
        </w:rPr>
        <w:t xml:space="preserve">OKRĘGU OPOLSKIEGO ROKU 2023 </w:t>
      </w:r>
      <w:r w:rsidRPr="00C8372B">
        <w:rPr>
          <w:rFonts w:ascii="Times New Roman" w:hAnsi="Times New Roman" w:cs="Times New Roman"/>
          <w:b/>
          <w:sz w:val="24"/>
          <w:szCs w:val="24"/>
        </w:rPr>
        <w:t>"</w:t>
      </w:r>
    </w:p>
    <w:p w:rsidR="009F6465" w:rsidRDefault="009F6465" w:rsidP="009F6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465" w:rsidRPr="00165B10" w:rsidRDefault="009F6465" w:rsidP="009F6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§ 1</w:t>
      </w:r>
    </w:p>
    <w:p w:rsidR="009F6465" w:rsidRDefault="009F6465" w:rsidP="009F64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Okręgowy Zarząd Polskiego Związku Działkowców </w:t>
      </w:r>
      <w:r>
        <w:rPr>
          <w:rFonts w:ascii="Times New Roman" w:hAnsi="Times New Roman" w:cs="Times New Roman"/>
          <w:sz w:val="24"/>
          <w:szCs w:val="24"/>
        </w:rPr>
        <w:br/>
        <w:t xml:space="preserve">w Opolu. </w:t>
      </w:r>
    </w:p>
    <w:p w:rsidR="009F6465" w:rsidRDefault="009F6465" w:rsidP="009F64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koniecznym udziału w konkursie jest podanie przez uczestnika swoich danych w formularzu zgłoszenia do konkursu i udzielenie zgody na przetwarzanie danych osobowych na potrzeby konkursu zgodnie z m.in. przepisami ustawy z dnia 10 maja </w:t>
      </w:r>
      <w:r>
        <w:rPr>
          <w:rFonts w:ascii="Times New Roman" w:hAnsi="Times New Roman" w:cs="Times New Roman"/>
          <w:sz w:val="24"/>
          <w:szCs w:val="24"/>
        </w:rPr>
        <w:br/>
        <w:t xml:space="preserve">2018 r. o ochronie danych osobowych (Dz. U. 2018 </w:t>
      </w:r>
      <w:proofErr w:type="gramStart"/>
      <w:r>
        <w:rPr>
          <w:rFonts w:ascii="Times New Roman" w:hAnsi="Times New Roman" w:cs="Times New Roman"/>
          <w:sz w:val="24"/>
          <w:szCs w:val="24"/>
        </w:rPr>
        <w:t>poz</w:t>
      </w:r>
      <w:proofErr w:type="gramEnd"/>
      <w:r>
        <w:rPr>
          <w:rFonts w:ascii="Times New Roman" w:hAnsi="Times New Roman" w:cs="Times New Roman"/>
          <w:sz w:val="24"/>
          <w:szCs w:val="24"/>
        </w:rPr>
        <w:t>. 1000), Rozporządzeniem Parlamentu Europejskiego i Rady (UE) 2016/679 z dnia 27 kwietnia 2016 r. w sprawie ochrony osób fizycznych w związku z przetwarzaniem danych osobowych i w sprawie swobodnego przepływu takich danych oraz uchylenia dyrektywy 95/46/WE oraz przepisami obowiązującymi w PZD.</w:t>
      </w:r>
    </w:p>
    <w:p w:rsidR="009F6465" w:rsidRDefault="009F6465" w:rsidP="009F64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konkursie </w:t>
      </w:r>
      <w:r w:rsidRPr="008B3BED">
        <w:rPr>
          <w:rFonts w:ascii="Times New Roman" w:hAnsi="Times New Roman" w:cs="Times New Roman"/>
          <w:sz w:val="24"/>
          <w:szCs w:val="24"/>
        </w:rPr>
        <w:t xml:space="preserve">„Wzorowa Działka Okręgu Opolskiego </w:t>
      </w:r>
      <w:r>
        <w:rPr>
          <w:rFonts w:ascii="Times New Roman" w:hAnsi="Times New Roman" w:cs="Times New Roman"/>
          <w:sz w:val="24"/>
          <w:szCs w:val="24"/>
        </w:rPr>
        <w:t xml:space="preserve">Roku 2023” może wziąć działkowiec posiadający tytuł prawny do działki w ROD należącym do Stowarzyszenia Ogrodowego PZD na terenie Województwa Opolskiego.  </w:t>
      </w:r>
    </w:p>
    <w:p w:rsidR="009F6465" w:rsidRDefault="009F6465" w:rsidP="009F64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do konkursu następuje poprzez złożenie formularza zgłoszenia do Konkursu Okręgowego </w:t>
      </w:r>
      <w:r w:rsidRPr="008B3BED">
        <w:rPr>
          <w:rFonts w:ascii="Times New Roman" w:hAnsi="Times New Roman" w:cs="Times New Roman"/>
          <w:sz w:val="24"/>
          <w:szCs w:val="24"/>
        </w:rPr>
        <w:t xml:space="preserve">„Wzorowa Działka Okręgu Opolskiego </w:t>
      </w:r>
      <w:r>
        <w:rPr>
          <w:rFonts w:ascii="Times New Roman" w:hAnsi="Times New Roman" w:cs="Times New Roman"/>
          <w:sz w:val="24"/>
          <w:szCs w:val="24"/>
        </w:rPr>
        <w:t xml:space="preserve">Roku 2023”. Zgłoszenia dokonać można drogą mailową przesyłając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dokumentów oraz pliki zdjęciowe na adres </w:t>
      </w:r>
      <w:hyperlink r:id="rId6" w:history="1">
        <w:r w:rsidRPr="00C64A18">
          <w:rPr>
            <w:rStyle w:val="Hipercze"/>
            <w:rFonts w:ascii="Times New Roman" w:hAnsi="Times New Roman" w:cs="Times New Roman"/>
            <w:sz w:val="24"/>
            <w:szCs w:val="24"/>
          </w:rPr>
          <w:t>opole@pzd.pl</w:t>
        </w:r>
      </w:hyperlink>
      <w:r w:rsidRPr="00C64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tradycyjną pocztą na adres: Polski Związek Działkowców Okręg Opolski ul. L. Solskiego 15, 45-564 Opole. </w:t>
      </w:r>
    </w:p>
    <w:p w:rsidR="009F6465" w:rsidRDefault="009F6465" w:rsidP="009F64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EE3">
        <w:rPr>
          <w:rFonts w:ascii="Times New Roman" w:hAnsi="Times New Roman" w:cs="Times New Roman"/>
          <w:sz w:val="24"/>
          <w:szCs w:val="24"/>
        </w:rPr>
        <w:t xml:space="preserve">Działka będąca laureatem </w:t>
      </w:r>
      <w:r>
        <w:rPr>
          <w:rFonts w:ascii="Times New Roman" w:hAnsi="Times New Roman" w:cs="Times New Roman"/>
          <w:sz w:val="24"/>
          <w:szCs w:val="24"/>
        </w:rPr>
        <w:t xml:space="preserve">lub wyróżniona </w:t>
      </w:r>
      <w:r w:rsidRPr="00DE5EE3">
        <w:rPr>
          <w:rFonts w:ascii="Times New Roman" w:hAnsi="Times New Roman" w:cs="Times New Roman"/>
          <w:sz w:val="24"/>
          <w:szCs w:val="24"/>
        </w:rPr>
        <w:t>w konkursie</w:t>
      </w:r>
      <w:r>
        <w:rPr>
          <w:rFonts w:ascii="Times New Roman" w:hAnsi="Times New Roman" w:cs="Times New Roman"/>
          <w:sz w:val="24"/>
          <w:szCs w:val="24"/>
        </w:rPr>
        <w:t xml:space="preserve"> okręgowym</w:t>
      </w:r>
      <w:r w:rsidRPr="00DE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latach ubiegłych </w:t>
      </w:r>
      <w:r w:rsidRPr="00DE5EE3">
        <w:rPr>
          <w:rFonts w:ascii="Times New Roman" w:hAnsi="Times New Roman" w:cs="Times New Roman"/>
          <w:sz w:val="24"/>
          <w:szCs w:val="24"/>
        </w:rPr>
        <w:t>może startować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E3">
        <w:rPr>
          <w:rFonts w:ascii="Times New Roman" w:hAnsi="Times New Roman" w:cs="Times New Roman"/>
          <w:sz w:val="24"/>
          <w:szCs w:val="24"/>
        </w:rPr>
        <w:t>zachowaniem 3-letniej karencji.</w:t>
      </w:r>
    </w:p>
    <w:p w:rsidR="009F6465" w:rsidRPr="00DE5EE3" w:rsidRDefault="009F6465" w:rsidP="009F64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EE3">
        <w:rPr>
          <w:rFonts w:ascii="Times New Roman" w:hAnsi="Times New Roman" w:cs="Times New Roman"/>
          <w:sz w:val="24"/>
          <w:szCs w:val="24"/>
        </w:rPr>
        <w:t>Termin zgłaszania dział</w:t>
      </w:r>
      <w:r>
        <w:rPr>
          <w:rFonts w:ascii="Times New Roman" w:hAnsi="Times New Roman" w:cs="Times New Roman"/>
          <w:sz w:val="24"/>
          <w:szCs w:val="24"/>
        </w:rPr>
        <w:t xml:space="preserve">ek do konkursu upływa z dniem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04DF5">
        <w:rPr>
          <w:rFonts w:ascii="Times New Roman" w:hAnsi="Times New Roman" w:cs="Times New Roman"/>
          <w:b/>
          <w:sz w:val="24"/>
          <w:szCs w:val="24"/>
        </w:rPr>
        <w:t xml:space="preserve"> lipca</w:t>
      </w:r>
      <w:bookmarkStart w:id="0" w:name="_GoBack"/>
      <w:bookmarkEnd w:id="0"/>
      <w:r w:rsidRPr="006B53D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B53DF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E3">
        <w:rPr>
          <w:rFonts w:ascii="Times New Roman" w:hAnsi="Times New Roman" w:cs="Times New Roman"/>
          <w:sz w:val="24"/>
          <w:szCs w:val="24"/>
        </w:rPr>
        <w:t xml:space="preserve">(decyduje data </w:t>
      </w:r>
      <w:r>
        <w:rPr>
          <w:rFonts w:ascii="Times New Roman" w:hAnsi="Times New Roman" w:cs="Times New Roman"/>
          <w:sz w:val="24"/>
          <w:szCs w:val="24"/>
        </w:rPr>
        <w:t xml:space="preserve">dostarczenia zgłoszenia drogą mailową lub data </w:t>
      </w:r>
      <w:r w:rsidRPr="00DE5EE3">
        <w:rPr>
          <w:rFonts w:ascii="Times New Roman" w:hAnsi="Times New Roman" w:cs="Times New Roman"/>
          <w:sz w:val="24"/>
          <w:szCs w:val="24"/>
        </w:rPr>
        <w:t>stempla pocztowego).</w:t>
      </w:r>
    </w:p>
    <w:p w:rsidR="009F6465" w:rsidRPr="00165B10" w:rsidRDefault="009F6465" w:rsidP="009F6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§ 2</w:t>
      </w:r>
    </w:p>
    <w:p w:rsidR="009F6465" w:rsidRDefault="009F6465" w:rsidP="009F6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Zgłoszenie działki do konkursu winno zawierać:</w:t>
      </w:r>
    </w:p>
    <w:p w:rsidR="009F6465" w:rsidRDefault="009F6465" w:rsidP="009F64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i podpisany </w:t>
      </w:r>
      <w:r w:rsidRPr="006555B4">
        <w:rPr>
          <w:rFonts w:ascii="Times New Roman" w:hAnsi="Times New Roman" w:cs="Times New Roman"/>
          <w:sz w:val="24"/>
          <w:szCs w:val="24"/>
        </w:rPr>
        <w:t>„Formularz zgłoszenia do Konkursu Okręgowego Wzorowa Dział</w:t>
      </w:r>
      <w:r>
        <w:rPr>
          <w:rFonts w:ascii="Times New Roman" w:hAnsi="Times New Roman" w:cs="Times New Roman"/>
          <w:sz w:val="24"/>
          <w:szCs w:val="24"/>
        </w:rPr>
        <w:t>ka Okręgu Opolskiego Roku 2023”.</w:t>
      </w:r>
    </w:p>
    <w:p w:rsidR="009F6465" w:rsidRDefault="009F6465" w:rsidP="009F64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Dokumentację fotograficzną opisaną zgodnie z wykazem ujętym w formularzu, </w:t>
      </w:r>
      <w:r>
        <w:rPr>
          <w:rFonts w:ascii="Times New Roman" w:hAnsi="Times New Roman" w:cs="Times New Roman"/>
          <w:sz w:val="24"/>
          <w:szCs w:val="24"/>
        </w:rPr>
        <w:br/>
        <w:t xml:space="preserve">np. charakterystyka zagospodarowania działki”, utrwaloną na nośniku cyfrowym </w:t>
      </w:r>
      <w:r>
        <w:rPr>
          <w:rFonts w:ascii="Times New Roman" w:hAnsi="Times New Roman" w:cs="Times New Roman"/>
          <w:sz w:val="24"/>
          <w:szCs w:val="24"/>
        </w:rPr>
        <w:br/>
        <w:t>lub w formie kolorowego wydruku.</w:t>
      </w:r>
    </w:p>
    <w:p w:rsidR="009F6465" w:rsidRDefault="009F6465" w:rsidP="009F64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(czytelnie) </w:t>
      </w:r>
      <w:r w:rsidRPr="006555B4">
        <w:rPr>
          <w:rFonts w:ascii="Times New Roman" w:hAnsi="Times New Roman" w:cs="Times New Roman"/>
          <w:sz w:val="24"/>
          <w:szCs w:val="24"/>
        </w:rPr>
        <w:t>„Oświadczenie użytkownika Konkursu Okręgowego Wzorowa Dzi</w:t>
      </w:r>
      <w:r>
        <w:rPr>
          <w:rFonts w:ascii="Times New Roman" w:hAnsi="Times New Roman" w:cs="Times New Roman"/>
          <w:sz w:val="24"/>
          <w:szCs w:val="24"/>
        </w:rPr>
        <w:t>ałka Okręgu Opolskiego Roku 2023</w:t>
      </w:r>
      <w:r w:rsidRPr="006555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465" w:rsidRPr="00E35231" w:rsidRDefault="009F6465" w:rsidP="009F64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podpisuje działkowiec posiadający tytuł prawny do działki.</w:t>
      </w:r>
    </w:p>
    <w:p w:rsidR="009F6465" w:rsidRPr="001B1A21" w:rsidRDefault="009F6465" w:rsidP="009F646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6465" w:rsidRPr="00165B10" w:rsidRDefault="009F6465" w:rsidP="009F6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9F6465" w:rsidRDefault="009F6465" w:rsidP="009F64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Zgłoszone do konkursu działki będą oceniane w każdej kategorii od 0 do 10 pkt. </w:t>
      </w:r>
      <w:r>
        <w:rPr>
          <w:rFonts w:ascii="Times New Roman" w:hAnsi="Times New Roman" w:cs="Times New Roman"/>
          <w:sz w:val="24"/>
          <w:szCs w:val="24"/>
        </w:rPr>
        <w:br/>
        <w:t>na podstawie następujących kryteriów: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b/>
          <w:sz w:val="24"/>
          <w:szCs w:val="24"/>
        </w:rPr>
        <w:t>Rozplanowanie działki</w:t>
      </w:r>
      <w:r>
        <w:rPr>
          <w:rFonts w:ascii="Times New Roman" w:hAnsi="Times New Roman" w:cs="Times New Roman"/>
          <w:sz w:val="24"/>
          <w:szCs w:val="24"/>
        </w:rPr>
        <w:t xml:space="preserve"> z podziałem na strefy uprawowe, rekreacyjne, racjonalne wykorzystanie terenu, walory użytkowe działki.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b/>
          <w:sz w:val="24"/>
          <w:szCs w:val="24"/>
        </w:rPr>
        <w:t>Wykaz roślin uprawianych na działce</w:t>
      </w:r>
      <w:r>
        <w:rPr>
          <w:rFonts w:ascii="Times New Roman" w:hAnsi="Times New Roman" w:cs="Times New Roman"/>
          <w:sz w:val="24"/>
          <w:szCs w:val="24"/>
        </w:rPr>
        <w:t xml:space="preserve"> z uwzględnieniem gatunków zalecanych 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„Otwartego programu nowoczesnego zagospodarowania i użytkowania działek na miarę potrzeb współczesnych rodzin”: </w:t>
      </w:r>
    </w:p>
    <w:p w:rsidR="009F6465" w:rsidRDefault="009F6465" w:rsidP="009F646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sz w:val="24"/>
          <w:szCs w:val="24"/>
          <w:u w:val="single"/>
        </w:rPr>
        <w:t>Kwatera sadownicza</w:t>
      </w:r>
      <w:r>
        <w:rPr>
          <w:rFonts w:ascii="Times New Roman" w:hAnsi="Times New Roman" w:cs="Times New Roman"/>
          <w:sz w:val="24"/>
          <w:szCs w:val="24"/>
        </w:rPr>
        <w:t xml:space="preserve"> (różnorodność drzew i krzewów owocowych, prawidłowe formowanie koron, cięcie i prześwietlanie, zdrowotność);</w:t>
      </w:r>
    </w:p>
    <w:p w:rsidR="009F6465" w:rsidRDefault="009F6465" w:rsidP="009F646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sz w:val="24"/>
          <w:szCs w:val="24"/>
          <w:u w:val="single"/>
        </w:rPr>
        <w:t>Uprawa warzywnicza</w:t>
      </w:r>
      <w:r>
        <w:rPr>
          <w:rFonts w:ascii="Times New Roman" w:hAnsi="Times New Roman" w:cs="Times New Roman"/>
          <w:sz w:val="24"/>
          <w:szCs w:val="24"/>
        </w:rPr>
        <w:t xml:space="preserve"> (bogaty dobór gatunków, w tym ziół).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376">
        <w:rPr>
          <w:rFonts w:ascii="Times New Roman" w:hAnsi="Times New Roman" w:cs="Times New Roman"/>
          <w:b/>
          <w:sz w:val="24"/>
          <w:szCs w:val="24"/>
        </w:rPr>
        <w:t>Żywopłoty/pojedyncze nasadzenia</w:t>
      </w:r>
      <w:r>
        <w:rPr>
          <w:rFonts w:ascii="Times New Roman" w:hAnsi="Times New Roman" w:cs="Times New Roman"/>
          <w:sz w:val="24"/>
          <w:szCs w:val="24"/>
        </w:rPr>
        <w:t xml:space="preserve"> – drzewa i krzewy z uwzględnieniem zachowania odległości nasadzeń od granic działki zgodnie z regulaminem ROD. 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376">
        <w:rPr>
          <w:rFonts w:ascii="Times New Roman" w:hAnsi="Times New Roman" w:cs="Times New Roman"/>
          <w:b/>
          <w:sz w:val="24"/>
          <w:szCs w:val="24"/>
        </w:rPr>
        <w:t>Elementy wyposażenia działki związane z realizacją „Programu klimatycznego ROD”</w:t>
      </w:r>
      <w:r>
        <w:rPr>
          <w:rFonts w:ascii="Times New Roman" w:hAnsi="Times New Roman" w:cs="Times New Roman"/>
          <w:sz w:val="24"/>
          <w:szCs w:val="24"/>
        </w:rPr>
        <w:t xml:space="preserve"> np. kompostownik i jego wykorzystanie, system gromadzenia deszczówki, sposób nawadniania upraw, pojemniki do segregacji odpadów.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376">
        <w:rPr>
          <w:rFonts w:ascii="Times New Roman" w:hAnsi="Times New Roman" w:cs="Times New Roman"/>
          <w:b/>
          <w:sz w:val="24"/>
          <w:szCs w:val="24"/>
        </w:rPr>
        <w:t>Realizacja programu „Bioróżnorodność na działkach w ROD”</w:t>
      </w:r>
      <w:r>
        <w:rPr>
          <w:rFonts w:ascii="Times New Roman" w:hAnsi="Times New Roman" w:cs="Times New Roman"/>
          <w:sz w:val="24"/>
          <w:szCs w:val="24"/>
        </w:rPr>
        <w:t xml:space="preserve"> (wyposażenie w budki lęgowe, karmniki dla ptaków, domki dla owadów pożytecznych, rośliny miododajne, ekologiczne sposoby ochrony roślin, uprawy współrzędne, stosowanie nawozów naturalnych).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376">
        <w:rPr>
          <w:rFonts w:ascii="Times New Roman" w:hAnsi="Times New Roman" w:cs="Times New Roman"/>
          <w:b/>
          <w:sz w:val="24"/>
          <w:szCs w:val="24"/>
        </w:rPr>
        <w:t>Łąka kwietna/trawnik</w:t>
      </w:r>
      <w:r>
        <w:rPr>
          <w:rFonts w:ascii="Times New Roman" w:hAnsi="Times New Roman" w:cs="Times New Roman"/>
          <w:sz w:val="24"/>
          <w:szCs w:val="24"/>
        </w:rPr>
        <w:t xml:space="preserve"> (charakterystyka np. dobór gatunków w łące kwietnej, udział powierzchni trawnika w stosunku do pozostałych nasadzeń, estetyka utrzymania trawnika/łąki kwietnej).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376">
        <w:rPr>
          <w:rFonts w:ascii="Times New Roman" w:hAnsi="Times New Roman" w:cs="Times New Roman"/>
          <w:b/>
          <w:sz w:val="24"/>
          <w:szCs w:val="24"/>
        </w:rPr>
        <w:t>Część ozdobna</w:t>
      </w:r>
      <w:r>
        <w:rPr>
          <w:rFonts w:ascii="Times New Roman" w:hAnsi="Times New Roman" w:cs="Times New Roman"/>
          <w:sz w:val="24"/>
          <w:szCs w:val="24"/>
        </w:rPr>
        <w:t xml:space="preserve"> (bogaty dobór roślin ozdobnych, łączenie form ozdobnych </w:t>
      </w:r>
      <w:r>
        <w:rPr>
          <w:rFonts w:ascii="Times New Roman" w:hAnsi="Times New Roman" w:cs="Times New Roman"/>
          <w:sz w:val="24"/>
          <w:szCs w:val="24"/>
        </w:rPr>
        <w:br/>
        <w:t>z roślinami użytecznymi).</w:t>
      </w:r>
    </w:p>
    <w:p w:rsidR="009F6465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376">
        <w:rPr>
          <w:rFonts w:ascii="Times New Roman" w:hAnsi="Times New Roman" w:cs="Times New Roman"/>
          <w:b/>
          <w:sz w:val="24"/>
          <w:szCs w:val="24"/>
        </w:rPr>
        <w:t>Estetyka i stan techniczny działki</w:t>
      </w:r>
      <w:r>
        <w:rPr>
          <w:rFonts w:ascii="Times New Roman" w:hAnsi="Times New Roman" w:cs="Times New Roman"/>
          <w:sz w:val="24"/>
          <w:szCs w:val="24"/>
        </w:rPr>
        <w:t xml:space="preserve"> (informacja o wysokości i stanie ogrodzenia, powierzchnia altany i jej odległość od granic działki, urządzenia na działce </w:t>
      </w:r>
      <w:r>
        <w:rPr>
          <w:rFonts w:ascii="Times New Roman" w:hAnsi="Times New Roman" w:cs="Times New Roman"/>
          <w:sz w:val="24"/>
          <w:szCs w:val="24"/>
        </w:rPr>
        <w:br/>
        <w:t>– zgodność z regulaminem ROD).</w:t>
      </w:r>
    </w:p>
    <w:p w:rsidR="009F6465" w:rsidRPr="00583050" w:rsidRDefault="009F6465" w:rsidP="009F64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050">
        <w:rPr>
          <w:rFonts w:ascii="Times New Roman" w:hAnsi="Times New Roman" w:cs="Times New Roman"/>
          <w:b/>
          <w:sz w:val="24"/>
          <w:szCs w:val="24"/>
        </w:rPr>
        <w:t>Mała architektura na działce</w:t>
      </w:r>
      <w:r>
        <w:rPr>
          <w:rFonts w:ascii="Times New Roman" w:hAnsi="Times New Roman" w:cs="Times New Roman"/>
          <w:sz w:val="24"/>
          <w:szCs w:val="24"/>
        </w:rPr>
        <w:t xml:space="preserve"> (np. płotki, murki, trejaże, pergole, oczka </w:t>
      </w:r>
      <w:r>
        <w:rPr>
          <w:rFonts w:ascii="Times New Roman" w:hAnsi="Times New Roman" w:cs="Times New Roman"/>
          <w:sz w:val="24"/>
          <w:szCs w:val="24"/>
        </w:rPr>
        <w:br/>
        <w:t xml:space="preserve">i zbiorniki wodne oraz urządzenia wypoczynkowe i rekreacyjne, wyposażenie </w:t>
      </w:r>
      <w:r>
        <w:rPr>
          <w:rFonts w:ascii="Times New Roman" w:hAnsi="Times New Roman" w:cs="Times New Roman"/>
          <w:sz w:val="24"/>
          <w:szCs w:val="24"/>
        </w:rPr>
        <w:br/>
        <w:t xml:space="preserve">– zgodność z regulaminem ROD). </w:t>
      </w:r>
    </w:p>
    <w:p w:rsidR="009F6465" w:rsidRPr="00251306" w:rsidRDefault="009F6465" w:rsidP="009F64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punktów możliwych do uzyskania w poszczególnych kategoriach określa § 3 pkt. 1. Łącznie uzyskać można 100 punktów. </w:t>
      </w:r>
    </w:p>
    <w:p w:rsidR="009F6465" w:rsidRPr="00165B10" w:rsidRDefault="009F6465" w:rsidP="009F6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§ 4</w:t>
      </w:r>
    </w:p>
    <w:p w:rsidR="009F6465" w:rsidRDefault="009F6465" w:rsidP="009F64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050">
        <w:rPr>
          <w:rFonts w:ascii="Times New Roman" w:hAnsi="Times New Roman" w:cs="Times New Roman"/>
          <w:sz w:val="24"/>
          <w:szCs w:val="24"/>
        </w:rPr>
        <w:t xml:space="preserve">Komisja Konkursowa Okręgowego Zarządu PZD </w:t>
      </w:r>
      <w:r>
        <w:rPr>
          <w:rFonts w:ascii="Times New Roman" w:hAnsi="Times New Roman" w:cs="Times New Roman"/>
          <w:sz w:val="24"/>
          <w:szCs w:val="24"/>
        </w:rPr>
        <w:t>w Opolu dokona oceny zgłoszonych działek na podstawie wypełnionych formularzy oraz dokumentacji fotograficznej.</w:t>
      </w:r>
    </w:p>
    <w:p w:rsidR="009F6465" w:rsidRDefault="009F6465" w:rsidP="009F64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załączenia do zgłoszenia któregokolwiek elementu, o którym mowa w § 2, skutkuje dyskwalifikacją w konkursie.</w:t>
      </w:r>
    </w:p>
    <w:p w:rsidR="009F6465" w:rsidRDefault="009F6465" w:rsidP="009F64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każdym etapie konkursu Komisja Konkursowa będzie mogła zweryfikować zgłoszenie w zakresie zgodności ze stanem faktycznym dokonując przeglądu działki</w:t>
      </w:r>
      <w:r w:rsidRPr="002002F4">
        <w:rPr>
          <w:rFonts w:ascii="Times New Roman" w:hAnsi="Times New Roman" w:cs="Times New Roman"/>
          <w:sz w:val="24"/>
          <w:szCs w:val="24"/>
        </w:rPr>
        <w:t>.</w:t>
      </w:r>
    </w:p>
    <w:p w:rsidR="009F6465" w:rsidRPr="002002F4" w:rsidRDefault="009F6465" w:rsidP="009F646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6465" w:rsidRDefault="009F6465" w:rsidP="009F64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Weryfikacja może dotyczyć zgodności zagospodarowania działki z regulaminem ROD. </w:t>
      </w:r>
    </w:p>
    <w:p w:rsidR="009F6465" w:rsidRDefault="009F6465" w:rsidP="009F64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050">
        <w:rPr>
          <w:rFonts w:ascii="Times New Roman" w:hAnsi="Times New Roman" w:cs="Times New Roman"/>
          <w:sz w:val="24"/>
          <w:szCs w:val="24"/>
        </w:rPr>
        <w:t xml:space="preserve">Komisja Konkursowa </w:t>
      </w:r>
      <w:r>
        <w:rPr>
          <w:rFonts w:ascii="Times New Roman" w:hAnsi="Times New Roman" w:cs="Times New Roman"/>
          <w:sz w:val="24"/>
          <w:szCs w:val="24"/>
        </w:rPr>
        <w:t>przedstawi Okręgowemu Zarządowi PZD w Opolu wnioski z prac do dnia 31 sierpnia 2023 r.</w:t>
      </w:r>
    </w:p>
    <w:p w:rsidR="009F6465" w:rsidRDefault="009F6465" w:rsidP="009F646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6465" w:rsidRPr="00583050" w:rsidRDefault="009F6465" w:rsidP="009F646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050">
        <w:rPr>
          <w:rFonts w:ascii="Times New Roman" w:hAnsi="Times New Roman" w:cs="Times New Roman"/>
          <w:sz w:val="24"/>
          <w:szCs w:val="24"/>
        </w:rPr>
        <w:t>§ 5</w:t>
      </w:r>
    </w:p>
    <w:p w:rsidR="009F6465" w:rsidRDefault="009F6465" w:rsidP="009F6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Okręgowy</w:t>
      </w:r>
      <w:r w:rsidRPr="00165B10">
        <w:rPr>
          <w:rFonts w:ascii="Times New Roman" w:hAnsi="Times New Roman" w:cs="Times New Roman"/>
          <w:sz w:val="24"/>
          <w:szCs w:val="24"/>
        </w:rPr>
        <w:t xml:space="preserve"> Zarząd PZD, na podstawi</w:t>
      </w:r>
      <w:r>
        <w:rPr>
          <w:rFonts w:ascii="Times New Roman" w:hAnsi="Times New Roman" w:cs="Times New Roman"/>
          <w:sz w:val="24"/>
          <w:szCs w:val="24"/>
        </w:rPr>
        <w:t xml:space="preserve">e protokołu i wniosków Komisji </w:t>
      </w:r>
      <w:r w:rsidRPr="00165B10">
        <w:rPr>
          <w:rFonts w:ascii="Times New Roman" w:hAnsi="Times New Roman" w:cs="Times New Roman"/>
          <w:sz w:val="24"/>
          <w:szCs w:val="24"/>
        </w:rPr>
        <w:t>Konkursowej, dokona rozstrzygnięcia konkursu i ustali laureat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5B10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listę osób wyróżnionych w konkursie </w:t>
      </w:r>
      <w:r>
        <w:rPr>
          <w:rFonts w:ascii="Times New Roman" w:hAnsi="Times New Roman" w:cs="Times New Roman"/>
          <w:sz w:val="24"/>
          <w:szCs w:val="24"/>
        </w:rPr>
        <w:br/>
        <w:t>w terminie do 31 sierpnia 2023 r.</w:t>
      </w:r>
    </w:p>
    <w:p w:rsidR="009F6465" w:rsidRDefault="009F6465" w:rsidP="009F64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465" w:rsidRPr="00165B10" w:rsidRDefault="009F6465" w:rsidP="009F64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465" w:rsidRPr="00165B10" w:rsidRDefault="009F6465" w:rsidP="009F6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§ 6</w:t>
      </w:r>
    </w:p>
    <w:p w:rsidR="009F6465" w:rsidRPr="00165B10" w:rsidRDefault="009F6465" w:rsidP="009F6465">
      <w:pPr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 xml:space="preserve">Wyniki konkursu zostaną ogłoszone w trakcie </w:t>
      </w:r>
      <w:r>
        <w:rPr>
          <w:rFonts w:ascii="Times New Roman" w:hAnsi="Times New Roman" w:cs="Times New Roman"/>
          <w:sz w:val="24"/>
          <w:szCs w:val="24"/>
        </w:rPr>
        <w:t xml:space="preserve">obchodów Wojewódzkich Dni Działkowca Roku 2023 oraz w mediach społecznościach i na stronie internetowej OZ PZD w Opolu. </w:t>
      </w: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6465" w:rsidRDefault="009F6465" w:rsidP="009F64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848A1" w:rsidRDefault="006848A1"/>
    <w:sectPr w:rsidR="0068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9DD"/>
    <w:multiLevelType w:val="hybridMultilevel"/>
    <w:tmpl w:val="EF485E1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7C221A6"/>
    <w:multiLevelType w:val="hybridMultilevel"/>
    <w:tmpl w:val="F9A84628"/>
    <w:lvl w:ilvl="0" w:tplc="87F2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0220C"/>
    <w:multiLevelType w:val="hybridMultilevel"/>
    <w:tmpl w:val="BC6621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408B3"/>
    <w:multiLevelType w:val="hybridMultilevel"/>
    <w:tmpl w:val="04E6363A"/>
    <w:lvl w:ilvl="0" w:tplc="87F2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E0062C"/>
    <w:multiLevelType w:val="hybridMultilevel"/>
    <w:tmpl w:val="BBA66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87709E"/>
    <w:multiLevelType w:val="hybridMultilevel"/>
    <w:tmpl w:val="6B9EE948"/>
    <w:lvl w:ilvl="0" w:tplc="B4849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5"/>
    <w:rsid w:val="00304DF5"/>
    <w:rsid w:val="006848A1"/>
    <w:rsid w:val="009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4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4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4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4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le@pz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2</cp:revision>
  <cp:lastPrinted>2023-04-06T10:38:00Z</cp:lastPrinted>
  <dcterms:created xsi:type="dcterms:W3CDTF">2023-04-06T09:22:00Z</dcterms:created>
  <dcterms:modified xsi:type="dcterms:W3CDTF">2023-04-06T10:38:00Z</dcterms:modified>
</cp:coreProperties>
</file>